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DocTitle"/>
      </w:pPr>
      <w:r>
        <w:t xml:space="preserve">Digital marketing portfolio</w:t>
      </w:r>
    </w:p>
    <w:p>
      <w:pPr>
        <w:pStyle w:val="DocSubtitle"/>
      </w:pPr>
      <w:r>
        <w:t xml:space="preserve">[Your name]  ·  [Your headline]  ·  [Contact]</w:t>
      </w:r>
    </w:p>
    <w:p>
      <w:pPr>
        <w:pStyle w:val="Guidance"/>
      </w:pPr>
      <w:r>
        <w:rPr>
          <w:i/>
          <w:iCs/>
        </w:rPr>
        <w:t xml:space="preserve">Guidance: Three deep case studies beat ten shallow ones. If you cannot share numbers because of a confidentiality agreement, describe the decision and the direction of change instead of inventing figures.</w:t>
      </w:r>
    </w:p>
    <w:p>
      <w:pPr>
        <w:pBdr>
          <w:bottom w:val="single" w:color="E3E6EC" w:sz="6" w:space="6"/>
        </w:pBdr>
        <w:spacing w:after="240"/>
      </w:pPr>
    </w:p>
    <w:p>
      <w:pPr>
        <w:pStyle w:val="SectionHeading"/>
      </w:pPr>
      <w:r>
        <w:t xml:space="preserve">Portfolio structure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Headline</w:t>
      </w:r>
    </w:p>
    <w:p>
      <w:pPr>
        <w:pStyle w:val="Guidance"/>
      </w:pPr>
      <w:r>
        <w:rPr>
          <w:i/>
          <w:iCs/>
        </w:rPr>
        <w:t xml:space="preserve">Guidance: What you do and who for, in one line. Not "Digital Marketer".</w:t>
      </w:r>
    </w:p>
    <w:p>
      <w:pPr>
        <w:pStyle w:val="FillIn"/>
      </w:pPr>
      <w:r>
        <w:t xml:space="preserve">[ Write this section here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Positioning paragraph</w:t>
      </w:r>
    </w:p>
    <w:p>
      <w:pPr>
        <w:pStyle w:val="Guidance"/>
      </w:pPr>
      <w:r>
        <w:rPr>
          <w:i/>
          <w:iCs/>
        </w:rPr>
        <w:t xml:space="preserve">Guidance: Three sentences: who you help, what problem, what result.</w:t>
      </w:r>
    </w:p>
    <w:p>
      <w:pPr>
        <w:pStyle w:val="FillIn"/>
      </w:pPr>
      <w:r>
        <w:t xml:space="preserve">[ Write this section here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Selected work</w:t>
      </w:r>
    </w:p>
    <w:p>
      <w:pPr>
        <w:pStyle w:val="Guidance"/>
      </w:pPr>
      <w:r>
        <w:rPr>
          <w:i/>
          <w:iCs/>
        </w:rPr>
        <w:t xml:space="preserve">Guidance: Three to five pieces. Depth beats breadth.</w:t>
      </w:r>
    </w:p>
    <w:p>
      <w:pPr>
        <w:pStyle w:val="FillIn"/>
      </w:pPr>
      <w:r>
        <w:t xml:space="preserve">[ Write this section here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Skills and tools</w:t>
      </w:r>
    </w:p>
    <w:p>
      <w:pPr>
        <w:pStyle w:val="Guidance"/>
      </w:pPr>
      <w:r>
        <w:rPr>
          <w:i/>
          <w:iCs/>
        </w:rPr>
        <w:t xml:space="preserve">Guidance: Grouped by discipline, honest about level.</w:t>
      </w:r>
    </w:p>
    <w:p>
      <w:pPr>
        <w:pStyle w:val="FillIn"/>
      </w:pPr>
      <w:r>
        <w:t xml:space="preserve">[ Write this section here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Process</w:t>
      </w:r>
    </w:p>
    <w:p>
      <w:pPr>
        <w:pStyle w:val="Guidance"/>
      </w:pPr>
      <w:r>
        <w:rPr>
          <w:i/>
          <w:iCs/>
        </w:rPr>
        <w:t xml:space="preserve">Guidance: How an engagement actually runs. Reassures buyers who have been burned.</w:t>
      </w:r>
    </w:p>
    <w:p>
      <w:pPr>
        <w:pStyle w:val="FillIn"/>
      </w:pPr>
      <w:r>
        <w:t xml:space="preserve">[ Write this section here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About and credentials</w:t>
      </w:r>
    </w:p>
    <w:p>
      <w:pPr>
        <w:pStyle w:val="Guidance"/>
      </w:pPr>
      <w:r>
        <w:rPr>
          <w:i/>
          <w:iCs/>
        </w:rPr>
        <w:t xml:space="preserve">Guidance: Real name, photo, experience, anything verifiable.</w:t>
      </w:r>
    </w:p>
    <w:p>
      <w:pPr>
        <w:pStyle w:val="FillIn"/>
      </w:pPr>
      <w:r>
        <w:t xml:space="preserve">[ Write this section here ]</w:t>
      </w:r>
    </w:p>
    <w:p>
      <w:pPr>
        <w:spacing w:after="40" w:before="200"/>
      </w:pPr>
      <w:r>
        <w:rPr>
          <w:b/>
          <w:bCs/>
          <w:sz w:val="23"/>
          <w:szCs w:val="23"/>
        </w:rPr>
        <w:t xml:space="preserve">Contact and next step</w:t>
      </w:r>
    </w:p>
    <w:p>
      <w:pPr>
        <w:pStyle w:val="Guidance"/>
      </w:pPr>
      <w:r>
        <w:rPr>
          <w:i/>
          <w:iCs/>
        </w:rPr>
        <w:t xml:space="preserve">Guidance: One obvious action.</w:t>
      </w:r>
    </w:p>
    <w:p>
      <w:pPr>
        <w:pStyle w:val="FillIn"/>
      </w:pPr>
      <w:r>
        <w:t xml:space="preserve">[ Write this section here ]</w:t>
      </w:r>
    </w:p>
    <w:p>
      <w:pPr>
        <w:pageBreakBefore/>
      </w:pPr>
    </w:p>
    <w:p>
      <w:pPr>
        <w:pStyle w:val="SectionHeading"/>
      </w:pPr>
      <w:r>
        <w:t xml:space="preserve">Case study template</w:t>
      </w:r>
    </w:p>
    <w:p>
      <w:pPr>
        <w:pStyle w:val="Guidance"/>
      </w:pPr>
      <w:r>
        <w:rPr>
          <w:i/>
          <w:iCs/>
        </w:rPr>
        <w:t xml:space="preserve">Guidance: Repeat this block for each piece of work. The last field is the one that separates a practitioner from a template.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400"/>
        <w:gridCol w:w="66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Section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What to write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Context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The business, the market, the starting position.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Problem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was actually wrong. Be specific.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Constraints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Budget, team, timeline, technical limits. This is what makes it credible.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I did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Your decisions, in order. Say what you chose NOT to do.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Result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changed, over what period, measured how.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What I would do differently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The section that most separates a practitioner from a portfolio template.</w:t>
            </w:r>
          </w:p>
        </w:tc>
      </w:tr>
    </w:tbl>
    <w:p>
      <w:pPr>
        <w:pStyle w:val="SectionHeading"/>
      </w:pPr>
      <w:r>
        <w:t xml:space="preserve">Case study 1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Context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Problem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Constraints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What I did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Result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spacing w:after="40" w:before="160"/>
      </w:pPr>
      <w:r>
        <w:rPr>
          <w:b/>
          <w:bCs/>
          <w:sz w:val="21"/>
          <w:szCs w:val="21"/>
        </w:rPr>
        <w:t xml:space="preserve">What I would do differently</w:t>
      </w:r>
    </w:p>
    <w:p>
      <w:pPr>
        <w:pStyle w:val="FillIn"/>
      </w:pPr>
      <w:r>
        <w:t xml:space="preserve">[ ................................................................................ ]</w:t>
      </w:r>
    </w:p>
    <w:p>
      <w:pPr>
        <w:pageBreakBefore/>
      </w:pPr>
    </w:p>
    <w:p>
      <w:pPr>
        <w:pStyle w:val="SectionHeading"/>
      </w:pPr>
      <w:r>
        <w:t xml:space="preserve">What to show for each discipline</w:t>
      </w:r>
    </w:p>
    <w:p>
      <w:pPr>
        <w:pStyle w:val="Guidance"/>
      </w:pPr>
      <w:r>
        <w:rPr>
          <w:i/>
          <w:iCs/>
        </w:rPr>
        <w:t xml:space="preserve">Guidance: Use this to decide what evidence to include for the type of work you do.</w:t>
      </w:r>
    </w:p>
    <w:tbl>
      <w:tblPr>
        <w:tblW w:type="pct" w:w="100%"/>
        <w:tblBorders>
          <w:top w:val="single" w:color="E3E6EC" w:sz="2"/>
          <w:left w:val="none" w:color="FFFFFF" w:sz="0"/>
          <w:bottom w:val="single" w:color="E3E6EC" w:sz="2"/>
          <w:right w:val="none" w:color="FFFFFF" w:sz="0"/>
          <w:insideH w:val="single" w:color="E3E6EC" w:sz="2"/>
          <w:insideV w:val="none" w:color="FFFFFF" w:sz="0"/>
        </w:tblBorders>
      </w:tblPr>
      <w:tblGrid>
        <w:gridCol w:w="2000"/>
        <w:gridCol w:w="7000"/>
      </w:tblGrid>
      <w:tr>
        <w:trPr>
          <w:tblHeader/>
        </w:trPr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Discipline</w:t>
            </w:r>
          </w:p>
        </w:tc>
        <w:tc>
          <w:tcPr>
            <w:shd w:fill="F7F8FA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/>
                <w:bCs/>
                <w:sz w:val="19"/>
                <w:szCs w:val="19"/>
              </w:rPr>
              <w:t xml:space="preserve">What to show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SEO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Before-and-after visibility, the specific pages you changed, and why those pages.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Paid search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Account structure decisions, CPA movement, and what you stopped spending on.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Paid social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Creative iterations side by side, and what the winning angle was.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Email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Sequence maps, segmentation logic, and one before-and-after send.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Analytics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 tracking plan or dashboard you built, with the decision it enabled.</w:t>
            </w:r>
          </w:p>
        </w:tc>
      </w:tr>
      <w:tr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Content</w:t>
            </w:r>
          </w:p>
        </w:tc>
        <w:tc>
          <w:tcPr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b w:val="false"/>
                <w:bCs w:val="false"/>
                <w:sz w:val="19"/>
                <w:szCs w:val="19"/>
              </w:rPr>
              <w:t xml:space="preserve">A piece you are proud of, plus how it was distributed.</w:t>
            </w:r>
          </w:p>
        </w:tc>
      </w:tr>
    </w:tbl>
    <w:p>
      <w:pPr>
        <w:pStyle w:val="SectionHeading"/>
      </w:pPr>
      <w:r>
        <w:t xml:space="preserve">Common mistakes</w:t>
      </w:r>
    </w:p>
    <w:p>
      <w:pPr>
        <w:pStyle w:val="ListParagraph"/>
        <w:numPr>
          <w:ilvl w:val="0"/>
          <w:numId w:val="1"/>
        </w:numPr>
      </w:pPr>
      <w:r>
        <w:t xml:space="preserve">Listing every tool you have ever opened instead of the work you have done.</w:t>
      </w:r>
    </w:p>
    <w:p>
      <w:pPr>
        <w:pStyle w:val="ListParagraph"/>
        <w:numPr>
          <w:ilvl w:val="0"/>
          <w:numId w:val="1"/>
        </w:numPr>
      </w:pPr>
      <w:r>
        <w:t xml:space="preserve">Showing screenshots of dashboards with no explanation of the decision behind them.</w:t>
      </w:r>
    </w:p>
    <w:p>
      <w:pPr>
        <w:pStyle w:val="ListParagraph"/>
        <w:numPr>
          <w:ilvl w:val="0"/>
          <w:numId w:val="1"/>
        </w:numPr>
      </w:pPr>
      <w:r>
        <w:t xml:space="preserve">Claiming percentage increases without the starting number.</w:t>
      </w:r>
    </w:p>
    <w:p>
      <w:pPr>
        <w:pStyle w:val="ListParagraph"/>
        <w:numPr>
          <w:ilvl w:val="0"/>
          <w:numId w:val="1"/>
        </w:numPr>
      </w:pPr>
      <w:r>
        <w:t xml:space="preserve">Using client logos you do not have permission to display.</w:t>
      </w:r>
    </w:p>
    <w:p>
      <w:pPr>
        <w:pStyle w:val="ListParagraph"/>
        <w:numPr>
          <w:ilvl w:val="0"/>
          <w:numId w:val="1"/>
        </w:numPr>
      </w:pPr>
      <w:r>
        <w:t xml:space="preserve">Ten shallow projects instead of three deep ones.</w:t>
      </w:r>
    </w:p>
    <w:p>
      <w:pPr>
        <w:pStyle w:val="ListParagraph"/>
        <w:numPr>
          <w:ilvl w:val="0"/>
          <w:numId w:val="1"/>
        </w:numPr>
      </w:pPr>
      <w:r>
        <w:t xml:space="preserve">No contact route, or a contact form that does not work.</w:t>
      </w:r>
    </w:p>
    <w:p>
      <w:pPr>
        <w:pBdr>
          <w:top w:val="single" w:color="E3E6EC" w:sz="6" w:space="8"/>
        </w:pBdr>
        <w:spacing w:before="480"/>
      </w:pPr>
      <w:r>
        <w:rPr>
          <w:color w:val="575E6B"/>
          <w:sz w:val="17"/>
          <w:szCs w:val="17"/>
        </w:rPr>
        <w:t xml:space="preserve">Template from </w:t>
      </w:r>
      <w:hyperlink w:history="1" r:id="rId7adehddqi7ajep3tas5xc">
        <w:r>
          <w:rPr>
            <w:color w:val="2B4EE6"/>
            <w:sz w:val="17"/>
            <w:szCs w:val="17"/>
            <w:u w:val="single"/>
          </w:rPr>
          <w:t xml:space="preserve">digitalmarketingmind.com/examples/digital-marketing-portfolio/</w:t>
        </w:r>
      </w:hyperlink>
      <w:r>
        <w:rPr>
          <w:color w:val="575E6B"/>
          <w:sz w:val="17"/>
          <w:szCs w:val="17"/>
        </w:rPr>
        <w:t xml:space="preserve">  ·  Created by Alston Antony  ·  Free to use in your own client work.</w:t>
      </w:r>
    </w:p>
    <w:sectPr>
      <w:pgSz w:w="11906" w:h="16838" w:orient="portrait"/>
      <w:pgMar w:top="1000" w:right="1000" w:bottom="1000" w:left="10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color w:val="14161A"/>
        <w:sz w:val="22"/>
        <w:szCs w:val="22"/>
      </w:rPr>
    </w:rPrDefault>
    <w:pPrDefault>
      <w:pPr>
        <w:spacing w:after="120" w:line="3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DocTitle">
    <w:name w:val="Doc Title"/>
    <w:basedOn w:val="Normal"/>
    <w:pPr>
      <w:spacing w:after="120"/>
    </w:pPr>
    <w:rPr>
      <w:b/>
      <w:bCs/>
      <w:color w:val="14161A"/>
      <w:sz w:val="44"/>
      <w:szCs w:val="44"/>
    </w:rPr>
  </w:style>
  <w:style w:type="paragraph" w:styleId="DocSubtitle">
    <w:name w:val="Doc Subtitle"/>
    <w:basedOn w:val="Normal"/>
    <w:pPr>
      <w:spacing w:after="360"/>
    </w:pPr>
    <w:rPr>
      <w:color w:val="575E6B"/>
      <w:sz w:val="22"/>
      <w:szCs w:val="22"/>
    </w:rPr>
  </w:style>
  <w:style w:type="paragraph" w:styleId="SectionHeading">
    <w:name w:val="Section Heading"/>
    <w:basedOn w:val="Normal"/>
    <w:next w:val="Normal"/>
    <w:qFormat/>
    <w:pPr>
      <w:spacing w:after="120" w:before="360"/>
    </w:pPr>
    <w:rPr>
      <w:b/>
      <w:bCs/>
      <w:color w:val="2B4EE6"/>
      <w:sz w:val="28"/>
      <w:szCs w:val="28"/>
    </w:rPr>
  </w:style>
  <w:style w:type="paragraph" w:styleId="Guidance">
    <w:name w:val="Guidance"/>
    <w:basedOn w:val="Normal"/>
    <w:pPr>
      <w:spacing w:after="160"/>
    </w:pPr>
    <w:rPr>
      <w:i/>
      <w:iCs/>
      <w:color w:val="575E6B"/>
      <w:sz w:val="19"/>
      <w:szCs w:val="19"/>
    </w:rPr>
  </w:style>
  <w:style w:type="paragraph" w:styleId="FillIn">
    <w:name w:val="Fill In"/>
    <w:basedOn w:val="Normal"/>
    <w:pPr>
      <w:spacing w:after="240"/>
    </w:pPr>
    <w:rPr>
      <w:color w:val="9AA1AE"/>
      <w:sz w:val="22"/>
      <w:szCs w:val="22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adehddqi7ajep3tas5xc" Type="http://schemas.openxmlformats.org/officeDocument/2006/relationships/hyperlink" Target="https://digitalmarketingmind.com/examples/digital-marketing-portfolio/" TargetMode="Externa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Alston Antony</dc:creator>
  <dc:description>Free template from digitalmarketingmind.com</dc:description>
  <cp:lastModifiedBy>Un-named</cp:lastModifiedBy>
  <cp:revision>1</cp:revision>
  <dcterms:created xsi:type="dcterms:W3CDTF">2026-08-09T13:32:55.393Z</dcterms:created>
  <dcterms:modified xsi:type="dcterms:W3CDTF">2026-08-09T13:32:55.393Z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